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6A" w:rsidRDefault="0044086A" w:rsidP="00304BA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509010" cy="1445895"/>
            <wp:effectExtent l="19050" t="0" r="0" b="0"/>
            <wp:docPr id="1" name="Рисунок 1" descr="C:\Users\R22KEV15051979\Desktop\Статьи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KEV15051979\Desktop\Статьи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A11" w:rsidRDefault="003655DF" w:rsidP="00304BA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BAF">
        <w:rPr>
          <w:b/>
          <w:color w:val="000000" w:themeColor="text1"/>
          <w:sz w:val="28"/>
          <w:szCs w:val="28"/>
        </w:rPr>
        <w:t>Вопрос</w:t>
      </w:r>
      <w:r w:rsidR="00527F70">
        <w:rPr>
          <w:b/>
          <w:color w:val="000000" w:themeColor="text1"/>
          <w:sz w:val="28"/>
          <w:szCs w:val="28"/>
        </w:rPr>
        <w:t>-ответ</w:t>
      </w:r>
      <w:r w:rsidRPr="00304BAF">
        <w:rPr>
          <w:b/>
          <w:color w:val="000000" w:themeColor="text1"/>
          <w:sz w:val="28"/>
          <w:szCs w:val="28"/>
        </w:rPr>
        <w:t xml:space="preserve">: </w:t>
      </w:r>
      <w:proofErr w:type="gramStart"/>
      <w:r w:rsidRPr="00304BAF">
        <w:rPr>
          <w:color w:val="000000" w:themeColor="text1"/>
          <w:sz w:val="28"/>
          <w:szCs w:val="28"/>
        </w:rPr>
        <w:t>«</w:t>
      </w:r>
      <w:r w:rsidR="00527F70">
        <w:rPr>
          <w:color w:val="000000" w:themeColor="text1"/>
          <w:sz w:val="28"/>
          <w:szCs w:val="28"/>
        </w:rPr>
        <w:t xml:space="preserve">Я </w:t>
      </w:r>
      <w:r w:rsidR="0044086A">
        <w:rPr>
          <w:color w:val="000000" w:themeColor="text1"/>
          <w:sz w:val="28"/>
          <w:szCs w:val="28"/>
        </w:rPr>
        <w:t>о</w:t>
      </w:r>
      <w:r w:rsidR="00304BAF" w:rsidRPr="00304BAF">
        <w:rPr>
          <w:color w:val="000000" w:themeColor="text1"/>
          <w:sz w:val="28"/>
          <w:szCs w:val="28"/>
        </w:rPr>
        <w:t>братил</w:t>
      </w:r>
      <w:r w:rsidR="00527F70">
        <w:rPr>
          <w:color w:val="000000" w:themeColor="text1"/>
          <w:sz w:val="28"/>
          <w:szCs w:val="28"/>
        </w:rPr>
        <w:t>ась</w:t>
      </w:r>
      <w:r w:rsidR="00304BAF" w:rsidRPr="00304BAF">
        <w:rPr>
          <w:color w:val="000000" w:themeColor="text1"/>
          <w:sz w:val="28"/>
          <w:szCs w:val="28"/>
        </w:rPr>
        <w:t xml:space="preserve"> с</w:t>
      </w:r>
      <w:r w:rsidR="00304BAF" w:rsidRPr="00304BAF">
        <w:rPr>
          <w:color w:val="000000"/>
          <w:sz w:val="28"/>
          <w:szCs w:val="28"/>
          <w:shd w:val="clear" w:color="auto" w:fill="FFFFFF"/>
        </w:rPr>
        <w:t xml:space="preserve"> заявлением о внесении сведений о соответствующем объекте недвижимости как о ранее учтенном</w:t>
      </w:r>
      <w:r w:rsidR="00304BAF">
        <w:rPr>
          <w:color w:val="000000"/>
          <w:sz w:val="28"/>
          <w:szCs w:val="28"/>
          <w:shd w:val="clear" w:color="auto" w:fill="FFFFFF"/>
        </w:rPr>
        <w:t xml:space="preserve"> (</w:t>
      </w:r>
      <w:r w:rsidR="00304BAF" w:rsidRPr="00304BAF">
        <w:rPr>
          <w:color w:val="000000"/>
          <w:sz w:val="28"/>
          <w:szCs w:val="28"/>
          <w:shd w:val="clear" w:color="auto" w:fill="FFFFFF"/>
        </w:rPr>
        <w:t>являюсь правообладателем).</w:t>
      </w:r>
      <w:proofErr w:type="gramEnd"/>
      <w:r w:rsidR="00304BAF" w:rsidRPr="00304BAF">
        <w:rPr>
          <w:color w:val="000000"/>
          <w:sz w:val="28"/>
          <w:szCs w:val="28"/>
          <w:shd w:val="clear" w:color="auto" w:fill="FFFFFF"/>
        </w:rPr>
        <w:t xml:space="preserve"> Нужно ли дополнительно подавать заявление на государственную регистрацию</w:t>
      </w:r>
      <w:r w:rsidR="006C3225">
        <w:rPr>
          <w:color w:val="000000"/>
          <w:sz w:val="28"/>
          <w:szCs w:val="28"/>
          <w:shd w:val="clear" w:color="auto" w:fill="FFFFFF"/>
        </w:rPr>
        <w:t xml:space="preserve"> права</w:t>
      </w:r>
      <w:r w:rsidR="00304BAF" w:rsidRPr="00304BAF">
        <w:rPr>
          <w:color w:val="000000"/>
          <w:sz w:val="28"/>
          <w:szCs w:val="28"/>
          <w:shd w:val="clear" w:color="auto" w:fill="FFFFFF"/>
        </w:rPr>
        <w:t xml:space="preserve"> данного объекта</w:t>
      </w:r>
      <w:r w:rsidR="00C97E46" w:rsidRPr="00304BAF">
        <w:rPr>
          <w:color w:val="000000" w:themeColor="text1"/>
          <w:sz w:val="28"/>
          <w:szCs w:val="28"/>
          <w:shd w:val="clear" w:color="auto" w:fill="FFFFFF"/>
        </w:rPr>
        <w:t>?»</w:t>
      </w:r>
      <w:r w:rsidR="008B4247" w:rsidRPr="00304BA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75A11" w:rsidRDefault="0044086A" w:rsidP="0044086A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Молокова Светлана.</w:t>
      </w:r>
    </w:p>
    <w:p w:rsidR="0044086A" w:rsidRPr="0044086A" w:rsidRDefault="0044086A" w:rsidP="0044086A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inorHAnsi"/>
          <w:color w:val="000000" w:themeColor="text1"/>
          <w:sz w:val="28"/>
          <w:szCs w:val="28"/>
        </w:rPr>
      </w:pPr>
    </w:p>
    <w:p w:rsidR="0044086A" w:rsidRPr="008640E9" w:rsidRDefault="00C97E46" w:rsidP="00304BA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4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вопрос</w:t>
      </w:r>
      <w:r w:rsidR="003655DF" w:rsidRPr="00864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отвечает</w:t>
      </w:r>
      <w:r w:rsidRPr="00864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4086A" w:rsidRPr="00864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3655DF" w:rsidRPr="00864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специалист-эксперт </w:t>
      </w:r>
      <w:proofErr w:type="spellStart"/>
      <w:r w:rsidR="003655DF" w:rsidRPr="00864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Тальменского</w:t>
      </w:r>
      <w:proofErr w:type="spellEnd"/>
      <w:r w:rsidR="003655DF" w:rsidRPr="00864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отдела Управления </w:t>
      </w:r>
      <w:proofErr w:type="spellStart"/>
      <w:r w:rsidR="003655DF" w:rsidRPr="00864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Росреестра</w:t>
      </w:r>
      <w:proofErr w:type="spellEnd"/>
      <w:r w:rsidR="003655DF" w:rsidRPr="00864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Алтайскому краю</w:t>
      </w:r>
      <w:r w:rsidRPr="00864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4086A" w:rsidRPr="00864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Елена Кузнецова. </w:t>
      </w:r>
    </w:p>
    <w:p w:rsidR="008640E9" w:rsidRDefault="001A4631" w:rsidP="00304BA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обязательно. </w:t>
      </w:r>
      <w:bookmarkStart w:id="0" w:name="_GoBack"/>
      <w:bookmarkEnd w:id="0"/>
      <w:r w:rsidR="00C97E46" w:rsidRPr="00304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304BAF" w:rsidRPr="00304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ч. 1 ст. </w:t>
      </w:r>
      <w:r w:rsidR="00304BAF" w:rsidRPr="00304BA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69</w:t>
      </w:r>
      <w:r w:rsidR="00304BAF" w:rsidRPr="00304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304BAF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</w:t>
      </w:r>
      <w:r w:rsidR="00304BAF" w:rsidRPr="00304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304B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04BAF" w:rsidRPr="00304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государственной регистрации недвижимости" от 13.07.2015 N 218-ФЗ </w:t>
      </w:r>
      <w:r w:rsidR="00304BAF" w:rsidRPr="00304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права на объекты недвижимости, возникшие до дня вступления в силу Федерального </w:t>
      </w:r>
      <w:hyperlink r:id="rId6" w:history="1">
        <w:r w:rsidR="00304BAF" w:rsidRPr="00304BA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закона</w:t>
        </w:r>
      </w:hyperlink>
      <w:r w:rsidR="00304BAF" w:rsidRPr="00304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от 21 июля 1997 года N 122-ФЗ "О государственной регистрации прав на недвижимое имущество и сделок с ним", признаются юридически действительными при отсутствии их государственной регистрации в Едином государственном реестре </w:t>
      </w:r>
      <w:proofErr w:type="gramStart"/>
      <w:r w:rsidR="00304BAF" w:rsidRPr="00304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недвижимости. </w:t>
      </w:r>
      <w:proofErr w:type="gramEnd"/>
    </w:p>
    <w:p w:rsidR="00E439F5" w:rsidRPr="00304BAF" w:rsidRDefault="00304BAF" w:rsidP="0044086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0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Государственная регистрация прав на объекты недвижимости, указанные в </w:t>
      </w:r>
      <w:hyperlink r:id="rId7" w:anchor="dst100892" w:history="1">
        <w:r w:rsidRPr="0044086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части 1</w:t>
        </w:r>
      </w:hyperlink>
      <w:r w:rsidRPr="00440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настоящей статьи,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случае, если с заявлением о внесении сведений о соответствующем объекте недвижимости как о ранее учтенном обратился правообладатель объекта недвижимости. </w:t>
      </w:r>
      <w:proofErr w:type="gramEnd"/>
    </w:p>
    <w:sectPr w:rsidR="00E439F5" w:rsidRPr="00304BAF" w:rsidSect="0030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5DF"/>
    <w:rsid w:val="000D5BEE"/>
    <w:rsid w:val="001A4631"/>
    <w:rsid w:val="00303491"/>
    <w:rsid w:val="00304BAF"/>
    <w:rsid w:val="003655DF"/>
    <w:rsid w:val="00384F5C"/>
    <w:rsid w:val="0044086A"/>
    <w:rsid w:val="004E314C"/>
    <w:rsid w:val="00527F70"/>
    <w:rsid w:val="005B2B1E"/>
    <w:rsid w:val="005B4EC1"/>
    <w:rsid w:val="00603E5D"/>
    <w:rsid w:val="00605594"/>
    <w:rsid w:val="006C3225"/>
    <w:rsid w:val="006D6691"/>
    <w:rsid w:val="00842561"/>
    <w:rsid w:val="008640E9"/>
    <w:rsid w:val="00875A11"/>
    <w:rsid w:val="008B4247"/>
    <w:rsid w:val="009003F6"/>
    <w:rsid w:val="00926166"/>
    <w:rsid w:val="00A41293"/>
    <w:rsid w:val="00AD6D49"/>
    <w:rsid w:val="00C97E46"/>
    <w:rsid w:val="00CE170B"/>
    <w:rsid w:val="00DB1E4E"/>
    <w:rsid w:val="00F37E55"/>
    <w:rsid w:val="00F81BDF"/>
    <w:rsid w:val="00F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DF"/>
  </w:style>
  <w:style w:type="paragraph" w:styleId="1">
    <w:name w:val="heading 1"/>
    <w:basedOn w:val="a"/>
    <w:link w:val="10"/>
    <w:uiPriority w:val="9"/>
    <w:qFormat/>
    <w:rsid w:val="00C97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5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2095/2791246851e070d0e424b19b47aba5c2f81036f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18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r22kae30101998</dc:creator>
  <cp:lastModifiedBy>Хохлова Ирина Сергеевна</cp:lastModifiedBy>
  <cp:revision>6</cp:revision>
  <cp:lastPrinted>2021-10-21T03:46:00Z</cp:lastPrinted>
  <dcterms:created xsi:type="dcterms:W3CDTF">2022-02-03T08:13:00Z</dcterms:created>
  <dcterms:modified xsi:type="dcterms:W3CDTF">2022-12-23T07:34:00Z</dcterms:modified>
</cp:coreProperties>
</file>